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75" w:line="193" w:lineRule="auto"/>
        <w:ind w:left="121"/>
        <w:rPr>
          <w:rFonts w:ascii="宋体" w:hAnsi="宋体" w:eastAsia="宋体" w:cs="宋体"/>
          <w:spacing w:val="2"/>
          <w:sz w:val="23"/>
          <w:szCs w:val="23"/>
        </w:rPr>
      </w:pPr>
    </w:p>
    <w:p>
      <w:pPr>
        <w:spacing w:before="75" w:line="193" w:lineRule="auto"/>
        <w:ind w:left="121"/>
        <w:rPr>
          <w:rFonts w:ascii="宋体" w:hAnsi="宋体" w:eastAsia="宋体" w:cs="宋体"/>
          <w:spacing w:val="2"/>
          <w:sz w:val="23"/>
          <w:szCs w:val="23"/>
        </w:rPr>
      </w:pPr>
    </w:p>
    <w:p>
      <w:pPr>
        <w:spacing w:before="75" w:line="193" w:lineRule="auto"/>
        <w:ind w:left="121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"/>
          <w:sz w:val="23"/>
          <w:szCs w:val="23"/>
        </w:rPr>
        <w:t>报销单位 (公章)：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84" w:line="188" w:lineRule="auto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6"/>
          <w:sz w:val="43"/>
          <w:szCs w:val="43"/>
        </w:rPr>
        <w:t>潍坊学院会议费决算</w:t>
      </w:r>
      <w:r>
        <w:rPr>
          <w:rFonts w:ascii="微软雅黑" w:hAnsi="微软雅黑" w:eastAsia="微软雅黑" w:cs="微软雅黑"/>
          <w:spacing w:val="4"/>
          <w:sz w:val="43"/>
          <w:szCs w:val="43"/>
        </w:rPr>
        <w:t>表</w:t>
      </w:r>
    </w:p>
    <w:p>
      <w:pPr>
        <w:spacing w:before="269" w:line="193" w:lineRule="auto"/>
        <w:ind w:left="4179"/>
        <w:rPr>
          <w:rFonts w:ascii="宋体" w:hAnsi="宋体" w:eastAsia="宋体" w:cs="宋体"/>
          <w:spacing w:val="4"/>
          <w:sz w:val="23"/>
          <w:szCs w:val="23"/>
        </w:rPr>
      </w:pPr>
    </w:p>
    <w:p>
      <w:pPr>
        <w:spacing w:before="269" w:line="193" w:lineRule="auto"/>
        <w:ind w:left="4179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4"/>
          <w:sz w:val="23"/>
          <w:szCs w:val="23"/>
        </w:rPr>
        <w:t>报销日期：</w:t>
      </w:r>
    </w:p>
    <w:p>
      <w:pPr>
        <w:sectPr>
          <w:footerReference r:id="rId5" w:type="default"/>
          <w:type w:val="continuous"/>
          <w:pgSz w:w="11906" w:h="16839"/>
          <w:pgMar w:top="1431" w:right="1082" w:bottom="1271" w:left="1475" w:header="0" w:footer="987" w:gutter="0"/>
          <w:cols w:equalWidth="0" w:num="2">
            <w:col w:w="2327" w:space="100"/>
            <w:col w:w="6923"/>
          </w:cols>
        </w:sectPr>
      </w:pPr>
    </w:p>
    <w:p>
      <w:pPr>
        <w:spacing w:line="209" w:lineRule="exact"/>
      </w:pPr>
    </w:p>
    <w:tbl>
      <w:tblPr>
        <w:tblStyle w:val="5"/>
        <w:tblW w:w="934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994"/>
        <w:gridCol w:w="864"/>
        <w:gridCol w:w="2253"/>
        <w:gridCol w:w="45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674" w:type="dxa"/>
            <w:gridSpan w:val="2"/>
            <w:vAlign w:val="top"/>
          </w:tcPr>
          <w:p>
            <w:pPr>
              <w:spacing w:before="262" w:line="224" w:lineRule="auto"/>
              <w:ind w:left="37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举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办单位</w:t>
            </w:r>
          </w:p>
        </w:tc>
        <w:tc>
          <w:tcPr>
            <w:tcW w:w="766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1674" w:type="dxa"/>
            <w:gridSpan w:val="2"/>
            <w:vAlign w:val="top"/>
          </w:tcPr>
          <w:p>
            <w:pPr>
              <w:spacing w:before="257" w:line="225" w:lineRule="auto"/>
              <w:ind w:left="37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会议名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称</w:t>
            </w:r>
          </w:p>
        </w:tc>
        <w:tc>
          <w:tcPr>
            <w:tcW w:w="766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1674" w:type="dxa"/>
            <w:gridSpan w:val="2"/>
            <w:vAlign w:val="top"/>
          </w:tcPr>
          <w:p>
            <w:pPr>
              <w:spacing w:before="257" w:line="225" w:lineRule="auto"/>
              <w:ind w:left="37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会议时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间</w:t>
            </w:r>
          </w:p>
        </w:tc>
        <w:tc>
          <w:tcPr>
            <w:tcW w:w="7669" w:type="dxa"/>
            <w:gridSpan w:val="3"/>
            <w:vAlign w:val="top"/>
          </w:tcPr>
          <w:p>
            <w:pPr>
              <w:spacing w:before="257" w:line="225" w:lineRule="auto"/>
              <w:ind w:left="160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 xml:space="preserve">年   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月    日 至       年    月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1674" w:type="dxa"/>
            <w:gridSpan w:val="2"/>
            <w:vAlign w:val="top"/>
          </w:tcPr>
          <w:p>
            <w:pPr>
              <w:spacing w:before="256" w:line="226" w:lineRule="auto"/>
              <w:ind w:left="37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会议地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点</w:t>
            </w:r>
          </w:p>
        </w:tc>
        <w:tc>
          <w:tcPr>
            <w:tcW w:w="766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1674" w:type="dxa"/>
            <w:gridSpan w:val="2"/>
            <w:vAlign w:val="top"/>
          </w:tcPr>
          <w:p>
            <w:pPr>
              <w:spacing w:before="258" w:line="224" w:lineRule="auto"/>
              <w:ind w:left="37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会议人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数</w:t>
            </w:r>
          </w:p>
        </w:tc>
        <w:tc>
          <w:tcPr>
            <w:tcW w:w="7669" w:type="dxa"/>
            <w:gridSpan w:val="3"/>
            <w:vAlign w:val="top"/>
          </w:tcPr>
          <w:p>
            <w:pPr>
              <w:spacing w:before="258" w:line="224" w:lineRule="auto"/>
              <w:ind w:left="23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(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其中工作人员人数：     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2538" w:type="dxa"/>
            <w:gridSpan w:val="3"/>
            <w:vAlign w:val="top"/>
          </w:tcPr>
          <w:p>
            <w:pPr>
              <w:spacing w:before="257" w:line="225" w:lineRule="auto"/>
              <w:ind w:left="45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会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议费列支渠道</w:t>
            </w:r>
          </w:p>
        </w:tc>
        <w:tc>
          <w:tcPr>
            <w:tcW w:w="680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2538" w:type="dxa"/>
            <w:gridSpan w:val="3"/>
            <w:vAlign w:val="top"/>
          </w:tcPr>
          <w:p>
            <w:pPr>
              <w:spacing w:before="257" w:line="225" w:lineRule="auto"/>
              <w:ind w:left="45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会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议费支出内容</w:t>
            </w:r>
          </w:p>
        </w:tc>
        <w:tc>
          <w:tcPr>
            <w:tcW w:w="2253" w:type="dxa"/>
            <w:vAlign w:val="top"/>
          </w:tcPr>
          <w:p>
            <w:pPr>
              <w:spacing w:before="257" w:line="225" w:lineRule="auto"/>
              <w:ind w:left="13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实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际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支出金额(元)</w:t>
            </w:r>
          </w:p>
        </w:tc>
        <w:tc>
          <w:tcPr>
            <w:tcW w:w="4552" w:type="dxa"/>
            <w:vAlign w:val="top"/>
          </w:tcPr>
          <w:p>
            <w:pPr>
              <w:spacing w:before="257" w:line="225" w:lineRule="auto"/>
              <w:ind w:left="20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68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215" w:line="208" w:lineRule="auto"/>
              <w:ind w:left="99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综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 xml:space="preserve">合 定 额 </w:t>
            </w:r>
            <w:r>
              <w:rPr>
                <w:rFonts w:ascii="宋体" w:hAnsi="宋体" w:eastAsia="宋体" w:cs="宋体"/>
                <w:spacing w:val="7"/>
                <w:position w:val="1"/>
                <w:sz w:val="23"/>
                <w:szCs w:val="23"/>
              </w:rPr>
              <w:t xml:space="preserve">内 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支 出</w:t>
            </w:r>
          </w:p>
        </w:tc>
        <w:tc>
          <w:tcPr>
            <w:tcW w:w="1858" w:type="dxa"/>
            <w:gridSpan w:val="2"/>
            <w:vAlign w:val="top"/>
          </w:tcPr>
          <w:p>
            <w:pPr>
              <w:spacing w:before="256" w:line="225" w:lineRule="auto"/>
              <w:ind w:left="5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住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宿费</w:t>
            </w:r>
          </w:p>
        </w:tc>
        <w:tc>
          <w:tcPr>
            <w:tcW w:w="22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6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gridSpan w:val="2"/>
            <w:vAlign w:val="top"/>
          </w:tcPr>
          <w:p>
            <w:pPr>
              <w:spacing w:before="258" w:line="224" w:lineRule="auto"/>
              <w:ind w:left="58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伙食费</w:t>
            </w:r>
          </w:p>
        </w:tc>
        <w:tc>
          <w:tcPr>
            <w:tcW w:w="22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6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gridSpan w:val="2"/>
            <w:vAlign w:val="top"/>
          </w:tcPr>
          <w:p>
            <w:pPr>
              <w:spacing w:before="258" w:line="224" w:lineRule="auto"/>
              <w:ind w:left="34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会场租赁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费</w:t>
            </w:r>
          </w:p>
        </w:tc>
        <w:tc>
          <w:tcPr>
            <w:tcW w:w="22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6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gridSpan w:val="2"/>
            <w:vAlign w:val="top"/>
          </w:tcPr>
          <w:p>
            <w:pPr>
              <w:spacing w:before="257" w:line="225" w:lineRule="auto"/>
              <w:ind w:left="35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市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内交通费</w:t>
            </w:r>
          </w:p>
        </w:tc>
        <w:tc>
          <w:tcPr>
            <w:tcW w:w="22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6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gridSpan w:val="2"/>
            <w:vAlign w:val="top"/>
          </w:tcPr>
          <w:p>
            <w:pPr>
              <w:spacing w:before="257" w:line="224" w:lineRule="auto"/>
              <w:ind w:left="35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资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料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印刷费</w:t>
            </w:r>
          </w:p>
        </w:tc>
        <w:tc>
          <w:tcPr>
            <w:tcW w:w="22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6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gridSpan w:val="2"/>
            <w:vAlign w:val="top"/>
          </w:tcPr>
          <w:p>
            <w:pPr>
              <w:spacing w:before="260" w:line="223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办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公用具费</w:t>
            </w:r>
          </w:p>
        </w:tc>
        <w:tc>
          <w:tcPr>
            <w:tcW w:w="22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6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gridSpan w:val="2"/>
            <w:vAlign w:val="top"/>
          </w:tcPr>
          <w:p>
            <w:pPr>
              <w:spacing w:before="260" w:line="223" w:lineRule="auto"/>
              <w:ind w:left="69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其他</w:t>
            </w:r>
          </w:p>
        </w:tc>
        <w:tc>
          <w:tcPr>
            <w:tcW w:w="22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68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gridSpan w:val="2"/>
            <w:vAlign w:val="top"/>
          </w:tcPr>
          <w:p>
            <w:pPr>
              <w:spacing w:before="259" w:line="223" w:lineRule="auto"/>
              <w:ind w:left="70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小</w:t>
            </w:r>
            <w:r>
              <w:rPr>
                <w:rFonts w:ascii="宋体" w:hAnsi="宋体" w:eastAsia="宋体" w:cs="宋体"/>
                <w:sz w:val="23"/>
                <w:szCs w:val="23"/>
              </w:rPr>
              <w:t>计</w:t>
            </w:r>
          </w:p>
        </w:tc>
        <w:tc>
          <w:tcPr>
            <w:tcW w:w="22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2538" w:type="dxa"/>
            <w:gridSpan w:val="3"/>
            <w:vAlign w:val="top"/>
          </w:tcPr>
          <w:p>
            <w:pPr>
              <w:spacing w:before="260" w:line="223" w:lineRule="auto"/>
              <w:ind w:left="68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专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家差旅费</w:t>
            </w:r>
          </w:p>
        </w:tc>
        <w:tc>
          <w:tcPr>
            <w:tcW w:w="22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2538" w:type="dxa"/>
            <w:gridSpan w:val="3"/>
            <w:vAlign w:val="top"/>
          </w:tcPr>
          <w:p>
            <w:pPr>
              <w:spacing w:before="261" w:line="221" w:lineRule="auto"/>
              <w:ind w:left="68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专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家劳务费</w:t>
            </w:r>
          </w:p>
        </w:tc>
        <w:tc>
          <w:tcPr>
            <w:tcW w:w="22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2538" w:type="dxa"/>
            <w:gridSpan w:val="3"/>
            <w:vAlign w:val="top"/>
          </w:tcPr>
          <w:p>
            <w:pPr>
              <w:spacing w:before="261" w:line="230" w:lineRule="auto"/>
              <w:ind w:left="104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合计</w:t>
            </w:r>
          </w:p>
        </w:tc>
        <w:tc>
          <w:tcPr>
            <w:tcW w:w="22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57" w:line="193" w:lineRule="auto"/>
        <w:ind w:left="124"/>
        <w:rPr>
          <w:rFonts w:ascii="宋体" w:hAnsi="宋体" w:eastAsia="宋体" w:cs="宋体"/>
          <w:spacing w:val="-2"/>
          <w:sz w:val="23"/>
          <w:szCs w:val="23"/>
        </w:rPr>
      </w:pPr>
    </w:p>
    <w:p>
      <w:pPr>
        <w:spacing w:before="257" w:line="193" w:lineRule="auto"/>
        <w:ind w:left="124"/>
        <w:rPr>
          <w:rFonts w:ascii="仿宋" w:hAnsi="仿宋" w:eastAsia="仿宋" w:cs="仿宋"/>
          <w:sz w:val="28"/>
          <w:szCs w:val="28"/>
        </w:rPr>
      </w:pPr>
      <w:r>
        <w:rPr>
          <w:rFonts w:ascii="宋体" w:hAnsi="宋体" w:eastAsia="宋体" w:cs="宋体"/>
          <w:spacing w:val="-2"/>
          <w:sz w:val="23"/>
          <w:szCs w:val="23"/>
        </w:rPr>
        <w:t xml:space="preserve">经办人：   </w:t>
      </w:r>
      <w:r>
        <w:rPr>
          <w:rFonts w:ascii="宋体" w:hAnsi="宋体" w:eastAsia="宋体" w:cs="宋体"/>
          <w:spacing w:val="-1"/>
          <w:sz w:val="23"/>
          <w:szCs w:val="23"/>
        </w:rPr>
        <w:t xml:space="preserve">         科研项目负责人 (如有) ：           单位负责人</w:t>
      </w:r>
      <w:r>
        <w:rPr>
          <w:rFonts w:hint="eastAsia" w:ascii="宋体" w:hAnsi="宋体" w:eastAsia="宋体" w:cs="宋体"/>
          <w:spacing w:val="-1"/>
          <w:sz w:val="23"/>
          <w:szCs w:val="23"/>
          <w:lang w:eastAsia="zh-CN"/>
        </w:rPr>
        <w:t>：</w:t>
      </w:r>
      <w:bookmarkStart w:id="0" w:name="_GoBack"/>
      <w:bookmarkEnd w:id="0"/>
    </w:p>
    <w:sectPr>
      <w:footerReference r:id="rId6" w:type="default"/>
      <w:pgSz w:w="11906" w:h="16839"/>
      <w:pgMar w:top="1431" w:right="1470" w:bottom="400" w:left="158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rPr>
        <w:rFonts w:ascii="宋体" w:hAnsi="宋体" w:eastAsia="宋体" w:cs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A1ZmQwMmU0ZWIzNmZlYWNlOTA5N2QyOWVhZGRmNmUifQ=="/>
  </w:docVars>
  <w:rsids>
    <w:rsidRoot w:val="00000000"/>
    <w:rsid w:val="1E4F7FEF"/>
    <w:rsid w:val="3C3F0A85"/>
    <w:rsid w:val="749331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179</Words>
  <Characters>184</Characters>
  <TotalTime>3</TotalTime>
  <ScaleCrop>false</ScaleCrop>
  <LinksUpToDate>false</LinksUpToDate>
  <CharactersWithSpaces>265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2022-11-29T16:31:00Z</dcterms:created>
  <dc:creator>王锋</dc:creator>
  <cp:lastModifiedBy>书亚</cp:lastModifiedBy>
  <dcterms:modified xsi:type="dcterms:W3CDTF">2023-03-29T13:56:22Z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2023-03-29T21:52:30Z</vt:filetime>
  </property>
  <property fmtid="{D5CDD505-2E9C-101B-9397-08002B2CF9AE}" pid="4" name="KSOProductBuildVer">
    <vt:lpwstr>2052-11.1.0.13703</vt:lpwstr>
  </property>
  <property fmtid="{D5CDD505-2E9C-101B-9397-08002B2CF9AE}" pid="5" name="ICV">
    <vt:lpwstr>8B864763AD7D4FA2962F7A29E84C24D1</vt:lpwstr>
  </property>
</Properties>
</file>